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8"/>
        <w:rPr>
          <w:sz w:val="32"/>
        </w:rPr>
      </w:pPr>
    </w:p>
    <w:p>
      <w:pPr>
        <w:spacing w:before="0"/>
        <w:ind w:left="470" w:right="0" w:firstLine="0"/>
        <w:jc w:val="center"/>
        <w:rPr>
          <w:sz w:val="32"/>
        </w:rPr>
      </w:pPr>
      <w:r>
        <w:rPr>
          <w:sz w:val="32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900430</wp:posOffset>
            </wp:positionH>
            <wp:positionV relativeFrom="paragraph">
              <wp:posOffset>-343134</wp:posOffset>
            </wp:positionV>
            <wp:extent cx="581025" cy="523875"/>
            <wp:effectExtent l="0" t="0" r="0" b="0"/>
            <wp:wrapNone/>
            <wp:docPr id="1" name="Image 1" descr="erb_dopi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erb_dopi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Mestská</w:t>
      </w:r>
      <w:r>
        <w:rPr>
          <w:spacing w:val="-10"/>
          <w:sz w:val="32"/>
        </w:rPr>
        <w:t> </w:t>
      </w:r>
      <w:r>
        <w:rPr>
          <w:sz w:val="32"/>
        </w:rPr>
        <w:t>časť</w:t>
      </w:r>
      <w:r>
        <w:rPr>
          <w:spacing w:val="-8"/>
          <w:sz w:val="32"/>
        </w:rPr>
        <w:t> </w:t>
      </w:r>
      <w:r>
        <w:rPr>
          <w:sz w:val="32"/>
        </w:rPr>
        <w:t>Košice</w:t>
      </w:r>
      <w:r>
        <w:rPr>
          <w:spacing w:val="-7"/>
          <w:sz w:val="32"/>
        </w:rPr>
        <w:t> </w:t>
      </w:r>
      <w:r>
        <w:rPr>
          <w:sz w:val="32"/>
        </w:rPr>
        <w:t>–</w:t>
      </w:r>
      <w:r>
        <w:rPr>
          <w:spacing w:val="-9"/>
          <w:sz w:val="32"/>
        </w:rPr>
        <w:t> </w:t>
      </w:r>
      <w:r>
        <w:rPr>
          <w:sz w:val="32"/>
        </w:rPr>
        <w:t>Dargovských</w:t>
      </w:r>
      <w:r>
        <w:rPr>
          <w:spacing w:val="-8"/>
          <w:sz w:val="32"/>
        </w:rPr>
        <w:t> </w:t>
      </w:r>
      <w:r>
        <w:rPr>
          <w:spacing w:val="-2"/>
          <w:sz w:val="32"/>
        </w:rPr>
        <w:t>hrdinov</w:t>
      </w:r>
    </w:p>
    <w:p>
      <w:pPr>
        <w:spacing w:before="0"/>
        <w:ind w:left="562" w:right="0" w:firstLine="0"/>
        <w:jc w:val="center"/>
        <w:rPr>
          <w:sz w:val="28"/>
        </w:rPr>
      </w:pPr>
      <w:r>
        <w:rPr>
          <w:sz w:val="28"/>
        </w:rPr>
        <w:t>Povstania</w:t>
      </w:r>
      <w:r>
        <w:rPr>
          <w:spacing w:val="-2"/>
          <w:sz w:val="28"/>
        </w:rPr>
        <w:t> </w:t>
      </w:r>
      <w:r>
        <w:rPr>
          <w:sz w:val="28"/>
        </w:rPr>
        <w:t>českého</w:t>
      </w:r>
      <w:r>
        <w:rPr>
          <w:spacing w:val="-5"/>
          <w:sz w:val="28"/>
        </w:rPr>
        <w:t> </w:t>
      </w:r>
      <w:r>
        <w:rPr>
          <w:sz w:val="28"/>
        </w:rPr>
        <w:t>ľudu</w:t>
      </w:r>
      <w:r>
        <w:rPr>
          <w:spacing w:val="-1"/>
          <w:sz w:val="28"/>
        </w:rPr>
        <w:t> </w:t>
      </w:r>
      <w:r>
        <w:rPr>
          <w:sz w:val="28"/>
        </w:rPr>
        <w:t>1,</w:t>
      </w:r>
      <w:r>
        <w:rPr>
          <w:spacing w:val="-5"/>
          <w:sz w:val="28"/>
        </w:rPr>
        <w:t> </w:t>
      </w:r>
      <w:r>
        <w:rPr>
          <w:sz w:val="28"/>
        </w:rPr>
        <w:t>040</w:t>
      </w:r>
      <w:r>
        <w:rPr>
          <w:spacing w:val="-1"/>
          <w:sz w:val="28"/>
        </w:rPr>
        <w:t> </w:t>
      </w:r>
      <w:r>
        <w:rPr>
          <w:sz w:val="28"/>
        </w:rPr>
        <w:t>22</w:t>
      </w:r>
      <w:r>
        <w:rPr>
          <w:spacing w:val="-5"/>
          <w:sz w:val="28"/>
        </w:rPr>
        <w:t> </w:t>
      </w:r>
      <w:r>
        <w:rPr>
          <w:sz w:val="28"/>
        </w:rPr>
        <w:t>K</w:t>
      </w:r>
      <w:r>
        <w:rPr>
          <w:spacing w:val="3"/>
          <w:sz w:val="28"/>
        </w:rPr>
        <w:t> </w:t>
      </w:r>
      <w:r>
        <w:rPr>
          <w:sz w:val="28"/>
        </w:rPr>
        <w:t>o</w:t>
      </w:r>
      <w:r>
        <w:rPr>
          <w:spacing w:val="-2"/>
          <w:sz w:val="28"/>
        </w:rPr>
        <w:t> </w:t>
      </w:r>
      <w:r>
        <w:rPr>
          <w:sz w:val="28"/>
        </w:rPr>
        <w:t>š</w:t>
      </w:r>
      <w:r>
        <w:rPr>
          <w:spacing w:val="-5"/>
          <w:sz w:val="28"/>
        </w:rPr>
        <w:t> </w:t>
      </w:r>
      <w:r>
        <w:rPr>
          <w:sz w:val="28"/>
        </w:rPr>
        <w:t>i</w:t>
      </w:r>
      <w:r>
        <w:rPr>
          <w:spacing w:val="-1"/>
          <w:sz w:val="28"/>
        </w:rPr>
        <w:t> </w:t>
      </w:r>
      <w:r>
        <w:rPr>
          <w:sz w:val="28"/>
        </w:rPr>
        <w:t>c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e</w:t>
      </w:r>
    </w:p>
    <w:p>
      <w:pPr>
        <w:pStyle w:val="BodyText"/>
        <w:rPr>
          <w:sz w:val="26"/>
        </w:rPr>
      </w:pPr>
    </w:p>
    <w:p>
      <w:pPr>
        <w:pStyle w:val="BodyText"/>
        <w:spacing w:before="25"/>
        <w:rPr>
          <w:sz w:val="26"/>
        </w:rPr>
      </w:pPr>
    </w:p>
    <w:p>
      <w:pPr>
        <w:spacing w:before="1"/>
        <w:ind w:left="143" w:right="0" w:firstLine="0"/>
        <w:jc w:val="left"/>
        <w:rPr>
          <w:sz w:val="26"/>
        </w:rPr>
      </w:pPr>
      <w:r>
        <w:rPr>
          <w:sz w:val="26"/>
        </w:rPr>
        <w:t>Meno</w:t>
      </w:r>
      <w:r>
        <w:rPr>
          <w:spacing w:val="-1"/>
          <w:sz w:val="26"/>
        </w:rPr>
        <w:t> </w:t>
      </w:r>
      <w:r>
        <w:rPr>
          <w:sz w:val="26"/>
        </w:rPr>
        <w:t>a priezvisko</w:t>
      </w:r>
      <w:r>
        <w:rPr>
          <w:spacing w:val="2"/>
          <w:sz w:val="26"/>
        </w:rPr>
        <w:t> </w:t>
      </w:r>
      <w:r>
        <w:rPr>
          <w:sz w:val="26"/>
        </w:rPr>
        <w:t>:</w:t>
      </w:r>
      <w:r>
        <w:rPr>
          <w:spacing w:val="2"/>
          <w:sz w:val="26"/>
        </w:rPr>
        <w:t> </w:t>
      </w:r>
      <w:r>
        <w:rPr>
          <w:spacing w:val="-2"/>
          <w:sz w:val="26"/>
        </w:rPr>
        <w:t>..........................................................................................................</w:t>
      </w:r>
    </w:p>
    <w:p>
      <w:pPr>
        <w:tabs>
          <w:tab w:pos="2279" w:val="left" w:leader="none"/>
        </w:tabs>
        <w:spacing w:before="298"/>
        <w:ind w:left="143" w:right="0" w:firstLine="0"/>
        <w:jc w:val="left"/>
        <w:rPr>
          <w:sz w:val="26"/>
        </w:rPr>
      </w:pPr>
      <w:r>
        <w:rPr>
          <w:sz w:val="26"/>
        </w:rPr>
        <w:t>Trvalý</w:t>
      </w:r>
      <w:r>
        <w:rPr>
          <w:spacing w:val="-7"/>
          <w:sz w:val="26"/>
        </w:rPr>
        <w:t> </w:t>
      </w:r>
      <w:r>
        <w:rPr>
          <w:sz w:val="26"/>
        </w:rPr>
        <w:t>pobyt</w:t>
      </w:r>
      <w:r>
        <w:rPr>
          <w:spacing w:val="-6"/>
          <w:sz w:val="26"/>
        </w:rPr>
        <w:t> </w:t>
      </w:r>
      <w:r>
        <w:rPr>
          <w:spacing w:val="-10"/>
          <w:sz w:val="26"/>
        </w:rPr>
        <w:t>:</w:t>
      </w:r>
      <w:r>
        <w:rPr>
          <w:sz w:val="26"/>
        </w:rPr>
        <w:tab/>
      </w:r>
      <w:r>
        <w:rPr>
          <w:spacing w:val="-2"/>
          <w:sz w:val="26"/>
        </w:rPr>
        <w:t>..........................................................................................................</w:t>
      </w:r>
    </w:p>
    <w:p>
      <w:pPr>
        <w:pStyle w:val="BodyText"/>
        <w:rPr>
          <w:sz w:val="26"/>
        </w:rPr>
      </w:pPr>
    </w:p>
    <w:p>
      <w:pPr>
        <w:tabs>
          <w:tab w:pos="2308" w:val="left" w:leader="none"/>
        </w:tabs>
        <w:spacing w:before="0"/>
        <w:ind w:left="143" w:right="0" w:firstLine="0"/>
        <w:jc w:val="left"/>
        <w:rPr>
          <w:sz w:val="26"/>
        </w:rPr>
      </w:pPr>
      <w:r>
        <w:rPr>
          <w:sz w:val="26"/>
        </w:rPr>
        <w:t>Prechodný</w:t>
      </w:r>
      <w:r>
        <w:rPr>
          <w:spacing w:val="-7"/>
          <w:sz w:val="26"/>
        </w:rPr>
        <w:t> </w:t>
      </w:r>
      <w:r>
        <w:rPr>
          <w:sz w:val="26"/>
        </w:rPr>
        <w:t>pobyt</w:t>
      </w:r>
      <w:r>
        <w:rPr>
          <w:spacing w:val="-10"/>
          <w:sz w:val="26"/>
        </w:rPr>
        <w:t> :</w:t>
      </w:r>
      <w:r>
        <w:rPr>
          <w:sz w:val="26"/>
        </w:rPr>
        <w:tab/>
      </w:r>
      <w:r>
        <w:rPr>
          <w:spacing w:val="-2"/>
          <w:sz w:val="26"/>
        </w:rPr>
        <w:t>..........................................................................................................</w:t>
      </w:r>
    </w:p>
    <w:p>
      <w:pPr>
        <w:spacing w:before="1"/>
        <w:ind w:left="143" w:right="0" w:firstLine="0"/>
        <w:jc w:val="left"/>
        <w:rPr>
          <w:sz w:val="26"/>
        </w:rPr>
      </w:pPr>
      <w:r>
        <w:rPr>
          <w:sz w:val="26"/>
        </w:rPr>
        <w:t>/ak</w:t>
      </w:r>
      <w:r>
        <w:rPr>
          <w:spacing w:val="-7"/>
          <w:sz w:val="26"/>
        </w:rPr>
        <w:t> </w:t>
      </w:r>
      <w:r>
        <w:rPr>
          <w:sz w:val="26"/>
        </w:rPr>
        <w:t>je</w:t>
      </w:r>
      <w:r>
        <w:rPr>
          <w:spacing w:val="-6"/>
          <w:sz w:val="26"/>
        </w:rPr>
        <w:t> </w:t>
      </w:r>
      <w:r>
        <w:rPr>
          <w:sz w:val="26"/>
        </w:rPr>
        <w:t>iný</w:t>
      </w:r>
      <w:r>
        <w:rPr>
          <w:spacing w:val="-6"/>
          <w:sz w:val="26"/>
        </w:rPr>
        <w:t> </w:t>
      </w:r>
      <w:r>
        <w:rPr>
          <w:sz w:val="26"/>
        </w:rPr>
        <w:t>ako</w:t>
      </w:r>
      <w:r>
        <w:rPr>
          <w:spacing w:val="-6"/>
          <w:sz w:val="26"/>
        </w:rPr>
        <w:t> </w:t>
      </w:r>
      <w:r>
        <w:rPr>
          <w:sz w:val="26"/>
        </w:rPr>
        <w:t>trvalý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pobyt/</w:t>
      </w:r>
    </w:p>
    <w:p>
      <w:pPr>
        <w:tabs>
          <w:tab w:pos="2337" w:val="left" w:leader="none"/>
          <w:tab w:pos="5328" w:val="left" w:leader="none"/>
        </w:tabs>
        <w:spacing w:before="298"/>
        <w:ind w:left="143" w:right="0" w:firstLine="0"/>
        <w:jc w:val="left"/>
        <w:rPr>
          <w:sz w:val="26"/>
        </w:rPr>
      </w:pPr>
      <w:r>
        <w:rPr>
          <w:sz w:val="26"/>
        </w:rPr>
        <w:t>Dátum</w:t>
      </w:r>
      <w:r>
        <w:rPr>
          <w:spacing w:val="-10"/>
          <w:sz w:val="26"/>
        </w:rPr>
        <w:t> </w:t>
      </w:r>
      <w:r>
        <w:rPr>
          <w:sz w:val="26"/>
        </w:rPr>
        <w:t>narodenia</w:t>
      </w:r>
      <w:r>
        <w:rPr>
          <w:spacing w:val="-9"/>
          <w:sz w:val="26"/>
        </w:rPr>
        <w:t> </w:t>
      </w:r>
      <w:r>
        <w:rPr>
          <w:spacing w:val="-10"/>
          <w:sz w:val="26"/>
        </w:rPr>
        <w:t>:</w:t>
      </w:r>
      <w:r>
        <w:rPr>
          <w:sz w:val="26"/>
        </w:rPr>
        <w:tab/>
      </w:r>
      <w:r>
        <w:rPr>
          <w:spacing w:val="-2"/>
          <w:sz w:val="26"/>
        </w:rPr>
        <w:t>......................................</w:t>
      </w:r>
      <w:r>
        <w:rPr>
          <w:sz w:val="26"/>
        </w:rPr>
        <w:tab/>
      </w:r>
      <w:r>
        <w:rPr>
          <w:spacing w:val="-2"/>
          <w:sz w:val="26"/>
        </w:rPr>
        <w:t>rod.č..................................................</w:t>
      </w:r>
    </w:p>
    <w:p>
      <w:pPr>
        <w:pStyle w:val="BodyText"/>
        <w:rPr>
          <w:sz w:val="26"/>
        </w:rPr>
      </w:pPr>
    </w:p>
    <w:p>
      <w:pPr>
        <w:tabs>
          <w:tab w:pos="2330" w:val="left" w:leader="none"/>
        </w:tabs>
        <w:spacing w:before="1"/>
        <w:ind w:left="143" w:right="0" w:firstLine="0"/>
        <w:jc w:val="left"/>
        <w:rPr>
          <w:sz w:val="26"/>
        </w:rPr>
      </w:pPr>
      <w:r>
        <w:rPr>
          <w:spacing w:val="-2"/>
          <w:sz w:val="26"/>
        </w:rPr>
        <w:t>Č.tel.</w:t>
      </w:r>
      <w:r>
        <w:rPr>
          <w:sz w:val="26"/>
        </w:rPr>
        <w:tab/>
      </w:r>
      <w:r>
        <w:rPr>
          <w:spacing w:val="-2"/>
          <w:sz w:val="26"/>
        </w:rPr>
        <w:t>.........................................................................................................</w:t>
      </w:r>
    </w:p>
    <w:p>
      <w:pPr>
        <w:pStyle w:val="Heading1"/>
        <w:spacing w:before="275"/>
      </w:pPr>
      <w:r>
        <w:rPr/>
        <w:t>Vec:</w:t>
      </w:r>
      <w:r>
        <w:rPr>
          <w:spacing w:val="-7"/>
        </w:rPr>
        <w:t> </w:t>
      </w:r>
      <w:r>
        <w:rPr/>
        <w:t>Žiadosť</w:t>
      </w:r>
      <w:r>
        <w:rPr>
          <w:spacing w:val="-10"/>
        </w:rPr>
        <w:t> </w:t>
      </w:r>
      <w:r>
        <w:rPr/>
        <w:t>o</w:t>
      </w:r>
      <w:r>
        <w:rPr>
          <w:spacing w:val="-6"/>
        </w:rPr>
        <w:t> </w:t>
      </w:r>
      <w:r>
        <w:rPr/>
        <w:t>zabezpečenie</w:t>
      </w:r>
      <w:r>
        <w:rPr>
          <w:spacing w:val="-6"/>
        </w:rPr>
        <w:t> </w:t>
      </w:r>
      <w:r>
        <w:rPr/>
        <w:t>poskytovania</w:t>
      </w:r>
      <w:r>
        <w:rPr>
          <w:spacing w:val="-10"/>
        </w:rPr>
        <w:t> </w:t>
      </w:r>
      <w:r>
        <w:rPr/>
        <w:t>sociálnej</w:t>
      </w:r>
      <w:r>
        <w:rPr>
          <w:spacing w:val="-6"/>
        </w:rPr>
        <w:t> </w:t>
      </w:r>
      <w:r>
        <w:rPr>
          <w:spacing w:val="-2"/>
        </w:rPr>
        <w:t>služby</w:t>
      </w:r>
    </w:p>
    <w:p>
      <w:pPr>
        <w:pStyle w:val="BodyText"/>
        <w:spacing w:before="228"/>
        <w:rPr>
          <w:b/>
          <w:sz w:val="28"/>
        </w:rPr>
      </w:pPr>
    </w:p>
    <w:p>
      <w:pPr>
        <w:pStyle w:val="BodyText"/>
        <w:ind w:left="143"/>
      </w:pPr>
      <w:r>
        <w:rPr/>
        <w:t>Dole</w:t>
      </w:r>
      <w:r>
        <w:rPr>
          <w:spacing w:val="-4"/>
        </w:rPr>
        <w:t> </w:t>
      </w:r>
      <w:r>
        <w:rPr/>
        <w:t>podpísaný/á/</w:t>
      </w:r>
      <w:r>
        <w:rPr>
          <w:spacing w:val="57"/>
        </w:rPr>
        <w:t> </w:t>
      </w:r>
      <w:r>
        <w:rPr/>
        <w:t>žiadam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zabezpečenie</w:t>
      </w:r>
      <w:r>
        <w:rPr>
          <w:spacing w:val="-2"/>
        </w:rPr>
        <w:t> </w:t>
      </w:r>
      <w:r>
        <w:rPr/>
        <w:t>poskytovania</w:t>
      </w:r>
      <w:r>
        <w:rPr>
          <w:spacing w:val="-1"/>
        </w:rPr>
        <w:t> </w:t>
      </w:r>
      <w:r>
        <w:rPr/>
        <w:t>sociálnej</w:t>
      </w:r>
      <w:r>
        <w:rPr>
          <w:spacing w:val="-2"/>
        </w:rPr>
        <w:t> </w:t>
      </w:r>
      <w:r>
        <w:rPr/>
        <w:t>služby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tabs>
          <w:tab w:pos="2670" w:val="left" w:leader="none"/>
        </w:tabs>
        <w:spacing w:line="480" w:lineRule="auto"/>
        <w:ind w:left="143" w:right="5254"/>
      </w:pPr>
      <w:r>
        <w:rPr/>
        <w:t>druh sociálnej služby :</w:t>
        <w:tab/>
      </w:r>
      <w:r>
        <w:rPr>
          <w:spacing w:val="-2"/>
        </w:rPr>
        <w:t>opatrovateľská </w:t>
      </w:r>
      <w:r>
        <w:rPr/>
        <w:t>forma sociálnej služby :</w:t>
        <w:tab/>
      </w:r>
      <w:r>
        <w:rPr>
          <w:spacing w:val="-49"/>
        </w:rPr>
        <w:t> </w:t>
      </w:r>
      <w:r>
        <w:rPr/>
        <w:t>terénna</w:t>
      </w:r>
    </w:p>
    <w:p>
      <w:pPr>
        <w:pStyle w:val="BodyText"/>
        <w:spacing w:before="1"/>
        <w:ind w:left="143"/>
      </w:pPr>
      <w:r>
        <w:rPr/>
        <w:t>deň</w:t>
      </w:r>
      <w:r>
        <w:rPr>
          <w:spacing w:val="-1"/>
        </w:rPr>
        <w:t> </w:t>
      </w:r>
      <w:r>
        <w:rPr/>
        <w:t>začatia</w:t>
      </w:r>
      <w:r>
        <w:rPr>
          <w:spacing w:val="-2"/>
        </w:rPr>
        <w:t> </w:t>
      </w:r>
      <w:r>
        <w:rPr/>
        <w:t>poskytovania soc.</w:t>
      </w:r>
      <w:r>
        <w:rPr>
          <w:spacing w:val="-1"/>
        </w:rPr>
        <w:t> </w:t>
      </w:r>
      <w:r>
        <w:rPr/>
        <w:t>služby</w:t>
      </w:r>
      <w:r>
        <w:rPr>
          <w:spacing w:val="-1"/>
        </w:rPr>
        <w:t> </w:t>
      </w:r>
      <w:r>
        <w:rPr/>
        <w:t>:</w:t>
      </w:r>
      <w:r>
        <w:rPr>
          <w:spacing w:val="59"/>
        </w:rPr>
        <w:t> </w:t>
      </w:r>
      <w:r>
        <w:rPr>
          <w:spacing w:val="-2"/>
        </w:rPr>
        <w:t>........................................................................................</w:t>
      </w:r>
    </w:p>
    <w:p>
      <w:pPr>
        <w:pStyle w:val="BodyText"/>
        <w:tabs>
          <w:tab w:pos="3216" w:val="left" w:leader="none"/>
          <w:tab w:pos="5691" w:val="left" w:leader="none"/>
          <w:tab w:pos="6591" w:val="left" w:leader="none"/>
        </w:tabs>
        <w:ind w:left="143"/>
      </w:pPr>
      <w:r>
        <w:rPr/>
        <w:t>čas</w:t>
      </w:r>
      <w:r>
        <w:rPr>
          <w:spacing w:val="-3"/>
        </w:rPr>
        <w:t> </w:t>
      </w:r>
      <w:r>
        <w:rPr/>
        <w:t>poskytovania</w:t>
      </w:r>
      <w:r>
        <w:rPr>
          <w:spacing w:val="-2"/>
        </w:rPr>
        <w:t> </w:t>
      </w:r>
      <w:r>
        <w:rPr/>
        <w:t>soc.</w:t>
      </w:r>
      <w:r>
        <w:rPr>
          <w:spacing w:val="-1"/>
        </w:rPr>
        <w:t> </w:t>
      </w:r>
      <w:r>
        <w:rPr>
          <w:spacing w:val="-2"/>
        </w:rPr>
        <w:t>služby</w:t>
      </w:r>
      <w:r>
        <w:rPr/>
        <w:tab/>
        <w:t>v</w:t>
      </w:r>
      <w:r>
        <w:rPr>
          <w:spacing w:val="-1"/>
        </w:rPr>
        <w:t> </w:t>
      </w:r>
      <w:r>
        <w:rPr/>
        <w:t>čase</w:t>
      </w:r>
      <w:r>
        <w:rPr>
          <w:spacing w:val="1"/>
        </w:rPr>
        <w:t> </w:t>
      </w:r>
      <w:r>
        <w:rPr/>
        <w:t>od -</w:t>
      </w:r>
      <w:r>
        <w:rPr>
          <w:spacing w:val="58"/>
        </w:rPr>
        <w:t> </w:t>
      </w:r>
      <w:r>
        <w:rPr/>
        <w:t>7,30 </w:t>
      </w:r>
      <w:r>
        <w:rPr>
          <w:spacing w:val="-4"/>
        </w:rPr>
        <w:t>hod.</w:t>
      </w:r>
      <w:r>
        <w:rPr/>
        <w:tab/>
      </w:r>
      <w:r>
        <w:rPr>
          <w:spacing w:val="-5"/>
        </w:rPr>
        <w:t>do</w:t>
      </w:r>
      <w:r>
        <w:rPr/>
        <w:tab/>
        <w:t>15,30 </w:t>
      </w:r>
      <w:r>
        <w:rPr>
          <w:spacing w:val="-5"/>
        </w:rPr>
        <w:t>hod</w:t>
      </w:r>
    </w:p>
    <w:p>
      <w:pPr>
        <w:pStyle w:val="BodyText"/>
      </w:pPr>
    </w:p>
    <w:p>
      <w:pPr>
        <w:pStyle w:val="BodyText"/>
        <w:tabs>
          <w:tab w:pos="3908" w:val="left" w:leader="none"/>
        </w:tabs>
        <w:ind w:left="143"/>
      </w:pPr>
      <w:r>
        <w:rPr/>
        <w:t>obdobie</w:t>
      </w:r>
      <w:r>
        <w:rPr>
          <w:spacing w:val="-1"/>
        </w:rPr>
        <w:t> </w:t>
      </w:r>
      <w:r>
        <w:rPr/>
        <w:t>trvania</w:t>
      </w:r>
      <w:r>
        <w:rPr>
          <w:spacing w:val="-1"/>
        </w:rPr>
        <w:t> </w:t>
      </w:r>
      <w:r>
        <w:rPr/>
        <w:t>sociálnej</w:t>
      </w:r>
      <w:r>
        <w:rPr>
          <w:spacing w:val="-1"/>
        </w:rPr>
        <w:t> </w:t>
      </w:r>
      <w:r>
        <w:rPr/>
        <w:t>služby</w:t>
      </w:r>
      <w:r>
        <w:rPr>
          <w:spacing w:val="-1"/>
        </w:rPr>
        <w:t>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........................................................................................</w:t>
      </w:r>
    </w:p>
    <w:p>
      <w:pPr>
        <w:pStyle w:val="BodyText"/>
      </w:pPr>
    </w:p>
    <w:p>
      <w:pPr>
        <w:pStyle w:val="BodyText"/>
        <w:tabs>
          <w:tab w:pos="3923" w:val="left" w:leader="none"/>
        </w:tabs>
        <w:ind w:left="143"/>
      </w:pPr>
      <w:r>
        <w:rPr/>
        <w:t>kontaktná</w:t>
      </w:r>
      <w:r>
        <w:rPr>
          <w:spacing w:val="-3"/>
        </w:rPr>
        <w:t> </w:t>
      </w:r>
      <w:r>
        <w:rPr/>
        <w:t>osoba,</w:t>
      </w:r>
      <w:r>
        <w:rPr>
          <w:spacing w:val="-1"/>
        </w:rPr>
        <w:t> </w:t>
      </w:r>
      <w:r>
        <w:rPr/>
        <w:t>č.tel.</w:t>
      </w:r>
      <w:r>
        <w:rPr>
          <w:spacing w:val="-1"/>
        </w:rPr>
        <w:t>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........................................................................................</w:t>
      </w:r>
    </w:p>
    <w:p>
      <w:pPr>
        <w:pStyle w:val="BodyText"/>
        <w:spacing w:before="4"/>
      </w:pPr>
    </w:p>
    <w:p>
      <w:pPr>
        <w:spacing w:before="0"/>
        <w:ind w:left="143" w:right="313" w:firstLine="0"/>
        <w:jc w:val="both"/>
        <w:rPr>
          <w:sz w:val="20"/>
        </w:rPr>
      </w:pPr>
      <w:r>
        <w:rPr>
          <w:sz w:val="20"/>
        </w:rPr>
        <w:t>Týmto udeľujem súhlas so spracovaním mojich osobných údajov poskytnutých Mestskej časti Košice – Dargovských hrdinov podľa zákona č. 18/2018 Z. z. o</w:t>
      </w:r>
      <w:r>
        <w:rPr>
          <w:spacing w:val="-2"/>
          <w:sz w:val="20"/>
        </w:rPr>
        <w:t> </w:t>
      </w:r>
      <w:r>
        <w:rPr>
          <w:sz w:val="20"/>
        </w:rPr>
        <w:t>ochrane osobných údajov a o zmene a</w:t>
      </w:r>
      <w:r>
        <w:rPr>
          <w:spacing w:val="-3"/>
          <w:sz w:val="20"/>
        </w:rPr>
        <w:t> </w:t>
      </w:r>
      <w:r>
        <w:rPr>
          <w:sz w:val="20"/>
        </w:rPr>
        <w:t>doplnení niektorých zákonov, ktoré sú uvedené v tejto žiadosti na účel zabezpečenia poskytovania sociálnej služby. Zároveň súhlasím s</w:t>
      </w:r>
      <w:r>
        <w:rPr>
          <w:spacing w:val="-1"/>
          <w:sz w:val="20"/>
        </w:rPr>
        <w:t> </w:t>
      </w:r>
      <w:r>
        <w:rPr>
          <w:sz w:val="20"/>
        </w:rPr>
        <w:t>ich</w:t>
      </w:r>
      <w:r>
        <w:rPr>
          <w:spacing w:val="40"/>
          <w:sz w:val="20"/>
        </w:rPr>
        <w:t> </w:t>
      </w:r>
      <w:r>
        <w:rPr>
          <w:sz w:val="20"/>
        </w:rPr>
        <w:t>poskytovaním inej osobe a to na účel súvisiaci s</w:t>
      </w:r>
      <w:r>
        <w:rPr>
          <w:spacing w:val="-1"/>
          <w:sz w:val="20"/>
        </w:rPr>
        <w:t> </w:t>
      </w:r>
      <w:r>
        <w:rPr>
          <w:sz w:val="20"/>
        </w:rPr>
        <w:t>poskytovaním sociálnych služieb. Súhlas so spracovaním osobných údajov platí do doby jeho písomného odvolania. Tento súhlas je možné kedykoľvek odvolať. Zároveň beriem na vedomie, že práva dotknutej osoby sú upravené v § 19</w:t>
      </w:r>
      <w:r>
        <w:rPr>
          <w:spacing w:val="17"/>
          <w:sz w:val="20"/>
        </w:rPr>
        <w:t> </w:t>
      </w:r>
      <w:r>
        <w:rPr>
          <w:sz w:val="20"/>
        </w:rPr>
        <w:t>- § 30 zákona č. 18/2018 Z. z. o ochrane osobných údajov.</w:t>
      </w:r>
    </w:p>
    <w:p>
      <w:pPr>
        <w:spacing w:before="1"/>
        <w:ind w:left="143" w:right="142" w:firstLine="0"/>
        <w:jc w:val="both"/>
        <w:rPr>
          <w:sz w:val="20"/>
        </w:rPr>
      </w:pPr>
      <w:r>
        <w:rPr>
          <w:sz w:val="20"/>
        </w:rPr>
        <w:t>Osobné</w:t>
      </w:r>
      <w:r>
        <w:rPr>
          <w:spacing w:val="64"/>
          <w:sz w:val="20"/>
        </w:rPr>
        <w:t> </w:t>
      </w:r>
      <w:r>
        <w:rPr>
          <w:sz w:val="20"/>
        </w:rPr>
        <w:t>údaje,</w:t>
      </w:r>
      <w:r>
        <w:rPr>
          <w:spacing w:val="65"/>
          <w:sz w:val="20"/>
        </w:rPr>
        <w:t> </w:t>
      </w:r>
      <w:r>
        <w:rPr>
          <w:sz w:val="20"/>
        </w:rPr>
        <w:t>ktoré</w:t>
      </w:r>
      <w:r>
        <w:rPr>
          <w:spacing w:val="64"/>
          <w:sz w:val="20"/>
        </w:rPr>
        <w:t> </w:t>
      </w:r>
      <w:r>
        <w:rPr>
          <w:sz w:val="20"/>
        </w:rPr>
        <w:t>spracúva</w:t>
      </w:r>
      <w:r>
        <w:rPr>
          <w:spacing w:val="64"/>
          <w:sz w:val="20"/>
        </w:rPr>
        <w:t> </w:t>
      </w:r>
      <w:r>
        <w:rPr>
          <w:sz w:val="20"/>
        </w:rPr>
        <w:t>poskytovateľ</w:t>
      </w:r>
      <w:r>
        <w:rPr>
          <w:spacing w:val="65"/>
          <w:sz w:val="20"/>
        </w:rPr>
        <w:t> </w:t>
      </w:r>
      <w:r>
        <w:rPr>
          <w:sz w:val="20"/>
        </w:rPr>
        <w:t>sociálnej</w:t>
      </w:r>
      <w:r>
        <w:rPr>
          <w:spacing w:val="64"/>
          <w:sz w:val="20"/>
        </w:rPr>
        <w:t> </w:t>
      </w:r>
      <w:r>
        <w:rPr>
          <w:sz w:val="20"/>
        </w:rPr>
        <w:t>služby,</w:t>
      </w:r>
      <w:r>
        <w:rPr>
          <w:spacing w:val="64"/>
          <w:sz w:val="20"/>
        </w:rPr>
        <w:t> </w:t>
      </w:r>
      <w:r>
        <w:rPr>
          <w:sz w:val="20"/>
        </w:rPr>
        <w:t>sa</w:t>
      </w:r>
      <w:r>
        <w:rPr>
          <w:spacing w:val="64"/>
          <w:sz w:val="20"/>
        </w:rPr>
        <w:t> </w:t>
      </w:r>
      <w:r>
        <w:rPr>
          <w:sz w:val="20"/>
        </w:rPr>
        <w:t>na</w:t>
      </w:r>
      <w:r>
        <w:rPr>
          <w:spacing w:val="64"/>
          <w:sz w:val="20"/>
        </w:rPr>
        <w:t> </w:t>
      </w:r>
      <w:r>
        <w:rPr>
          <w:sz w:val="20"/>
        </w:rPr>
        <w:t>základe</w:t>
      </w:r>
      <w:r>
        <w:rPr>
          <w:spacing w:val="62"/>
          <w:sz w:val="20"/>
        </w:rPr>
        <w:t> </w:t>
      </w:r>
      <w:r>
        <w:rPr>
          <w:sz w:val="20"/>
        </w:rPr>
        <w:t>písomnej</w:t>
      </w:r>
      <w:r>
        <w:rPr>
          <w:spacing w:val="64"/>
          <w:sz w:val="20"/>
        </w:rPr>
        <w:t> </w:t>
      </w:r>
      <w:r>
        <w:rPr>
          <w:sz w:val="20"/>
        </w:rPr>
        <w:t>žiadosti</w:t>
      </w:r>
      <w:r>
        <w:rPr>
          <w:spacing w:val="64"/>
          <w:sz w:val="20"/>
        </w:rPr>
        <w:t> </w:t>
      </w:r>
      <w:r>
        <w:rPr>
          <w:sz w:val="20"/>
        </w:rPr>
        <w:t>poskytujú a</w:t>
      </w:r>
      <w:r>
        <w:rPr>
          <w:spacing w:val="-2"/>
          <w:sz w:val="20"/>
        </w:rPr>
        <w:t> </w:t>
      </w:r>
      <w:r>
        <w:rPr>
          <w:sz w:val="20"/>
        </w:rPr>
        <w:t>sprístupňujú</w:t>
      </w:r>
      <w:r>
        <w:rPr>
          <w:spacing w:val="36"/>
          <w:sz w:val="20"/>
        </w:rPr>
        <w:t> </w:t>
      </w:r>
      <w:r>
        <w:rPr>
          <w:sz w:val="20"/>
        </w:rPr>
        <w:t>bez</w:t>
      </w:r>
      <w:r>
        <w:rPr>
          <w:spacing w:val="38"/>
          <w:sz w:val="20"/>
        </w:rPr>
        <w:t> </w:t>
      </w:r>
      <w:r>
        <w:rPr>
          <w:sz w:val="20"/>
        </w:rPr>
        <w:t>súhlasu</w:t>
      </w:r>
      <w:r>
        <w:rPr>
          <w:spacing w:val="36"/>
          <w:sz w:val="20"/>
        </w:rPr>
        <w:t> </w:t>
      </w:r>
      <w:r>
        <w:rPr>
          <w:sz w:val="20"/>
        </w:rPr>
        <w:t>dotknutej</w:t>
      </w:r>
      <w:r>
        <w:rPr>
          <w:spacing w:val="35"/>
          <w:sz w:val="20"/>
        </w:rPr>
        <w:t> </w:t>
      </w:r>
      <w:r>
        <w:rPr>
          <w:sz w:val="20"/>
        </w:rPr>
        <w:t>osoby</w:t>
      </w:r>
      <w:r>
        <w:rPr>
          <w:spacing w:val="36"/>
          <w:sz w:val="20"/>
        </w:rPr>
        <w:t> </w:t>
      </w:r>
      <w:r>
        <w:rPr>
          <w:sz w:val="20"/>
        </w:rPr>
        <w:t>úradom</w:t>
      </w:r>
      <w:r>
        <w:rPr>
          <w:spacing w:val="36"/>
          <w:sz w:val="20"/>
        </w:rPr>
        <w:t> </w:t>
      </w:r>
      <w:r>
        <w:rPr>
          <w:sz w:val="20"/>
        </w:rPr>
        <w:t>práce,</w:t>
      </w:r>
      <w:r>
        <w:rPr>
          <w:spacing w:val="38"/>
          <w:sz w:val="20"/>
        </w:rPr>
        <w:t> </w:t>
      </w:r>
      <w:r>
        <w:rPr>
          <w:sz w:val="20"/>
        </w:rPr>
        <w:t>soc.</w:t>
      </w:r>
      <w:r>
        <w:rPr>
          <w:spacing w:val="38"/>
          <w:sz w:val="20"/>
        </w:rPr>
        <w:t> </w:t>
      </w:r>
      <w:r>
        <w:rPr>
          <w:sz w:val="20"/>
        </w:rPr>
        <w:t>vecí</w:t>
      </w:r>
      <w:r>
        <w:rPr>
          <w:spacing w:val="35"/>
          <w:sz w:val="20"/>
        </w:rPr>
        <w:t> </w:t>
      </w:r>
      <w:r>
        <w:rPr>
          <w:sz w:val="20"/>
        </w:rPr>
        <w:t>a rodiny,</w:t>
      </w:r>
      <w:r>
        <w:rPr>
          <w:spacing w:val="36"/>
          <w:sz w:val="20"/>
        </w:rPr>
        <w:t> </w:t>
      </w:r>
      <w:r>
        <w:rPr>
          <w:sz w:val="20"/>
        </w:rPr>
        <w:t>prokuratúre,</w:t>
      </w:r>
      <w:r>
        <w:rPr>
          <w:spacing w:val="38"/>
          <w:sz w:val="20"/>
        </w:rPr>
        <w:t> </w:t>
      </w:r>
      <w:r>
        <w:rPr>
          <w:sz w:val="20"/>
        </w:rPr>
        <w:t>orgánom</w:t>
      </w:r>
      <w:r>
        <w:rPr>
          <w:spacing w:val="38"/>
          <w:sz w:val="20"/>
        </w:rPr>
        <w:t> </w:t>
      </w:r>
      <w:r>
        <w:rPr>
          <w:sz w:val="20"/>
        </w:rPr>
        <w:t>činným v trestnom konaní a súdom, len ak je to nevyhnutné na plnenie ich úloh.</w:t>
      </w: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</w:p>
    <w:p>
      <w:pPr>
        <w:pStyle w:val="BodyText"/>
        <w:tabs>
          <w:tab w:pos="4985" w:val="left" w:leader="none"/>
        </w:tabs>
        <w:ind w:left="143"/>
      </w:pPr>
      <w:r>
        <w:rPr/>
        <w:t>V</w:t>
      </w:r>
      <w:r>
        <w:rPr>
          <w:spacing w:val="-2"/>
        </w:rPr>
        <w:t> </w:t>
      </w:r>
      <w:r>
        <w:rPr/>
        <w:t>Košiciach dňa</w:t>
      </w:r>
      <w:r>
        <w:rPr>
          <w:spacing w:val="-1"/>
        </w:rPr>
        <w:t> </w:t>
      </w:r>
      <w:r>
        <w:rPr>
          <w:spacing w:val="-2"/>
        </w:rPr>
        <w:t>.............................</w:t>
      </w:r>
      <w:r>
        <w:rPr/>
        <w:tab/>
        <w:t>podpis</w:t>
      </w:r>
      <w:r>
        <w:rPr>
          <w:spacing w:val="-6"/>
        </w:rPr>
        <w:t> </w:t>
      </w:r>
      <w:r>
        <w:rPr/>
        <w:t>žiadateľa</w:t>
      </w:r>
      <w:r>
        <w:rPr>
          <w:spacing w:val="-4"/>
        </w:rPr>
        <w:t> </w:t>
      </w:r>
      <w:r>
        <w:rPr>
          <w:spacing w:val="-2"/>
        </w:rPr>
        <w:t>...........................................</w:t>
      </w:r>
    </w:p>
    <w:p>
      <w:pPr>
        <w:pStyle w:val="BodyText"/>
      </w:pPr>
    </w:p>
    <w:p>
      <w:pPr>
        <w:pStyle w:val="BodyText"/>
        <w:spacing w:line="276" w:lineRule="exact"/>
        <w:ind w:left="143"/>
      </w:pPr>
      <w:r>
        <w:rPr/>
        <w:t>Povinné</w:t>
      </w:r>
      <w:r>
        <w:rPr>
          <w:spacing w:val="-2"/>
        </w:rPr>
        <w:t> prílohy: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93" w:lineRule="exact" w:before="0" w:after="0"/>
        <w:ind w:left="645" w:right="0" w:hanging="360"/>
        <w:jc w:val="left"/>
        <w:rPr>
          <w:sz w:val="24"/>
        </w:rPr>
      </w:pPr>
      <w:r>
        <w:rPr>
          <w:sz w:val="24"/>
        </w:rPr>
        <w:t>Právoplatné</w:t>
      </w:r>
      <w:r>
        <w:rPr>
          <w:spacing w:val="-3"/>
          <w:sz w:val="24"/>
        </w:rPr>
        <w:t> </w:t>
      </w:r>
      <w:r>
        <w:rPr>
          <w:sz w:val="24"/>
        </w:rPr>
        <w:t>rozhodnutie o</w:t>
      </w:r>
      <w:r>
        <w:rPr>
          <w:spacing w:val="-1"/>
          <w:sz w:val="24"/>
        </w:rPr>
        <w:t> </w:t>
      </w:r>
      <w:r>
        <w:rPr>
          <w:sz w:val="24"/>
        </w:rPr>
        <w:t>odkázanosti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sociálnu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službu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93" w:lineRule="exact" w:before="0" w:after="0"/>
        <w:ind w:left="645" w:right="0" w:hanging="360"/>
        <w:jc w:val="left"/>
        <w:rPr>
          <w:sz w:val="24"/>
        </w:rPr>
      </w:pPr>
      <w:r>
        <w:rPr>
          <w:sz w:val="24"/>
        </w:rPr>
        <w:t>Čestné</w:t>
      </w:r>
      <w:r>
        <w:rPr>
          <w:spacing w:val="-3"/>
          <w:sz w:val="24"/>
        </w:rPr>
        <w:t> </w:t>
      </w:r>
      <w:r>
        <w:rPr>
          <w:sz w:val="24"/>
        </w:rPr>
        <w:t>vyhlásenie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majetku</w:t>
      </w:r>
      <w:r>
        <w:rPr>
          <w:spacing w:val="-1"/>
          <w:sz w:val="24"/>
        </w:rPr>
        <w:t> </w:t>
      </w:r>
      <w:r>
        <w:rPr>
          <w:sz w:val="24"/>
        </w:rPr>
        <w:t>fyzickej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osoby,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93" w:lineRule="exact" w:before="0" w:after="0"/>
        <w:ind w:left="645" w:right="0" w:hanging="360"/>
        <w:jc w:val="left"/>
        <w:rPr>
          <w:sz w:val="24"/>
        </w:rPr>
      </w:pPr>
      <w:r>
        <w:rPr>
          <w:sz w:val="24"/>
        </w:rPr>
        <w:t>2x</w:t>
      </w:r>
      <w:r>
        <w:rPr>
          <w:spacing w:val="-1"/>
          <w:sz w:val="24"/>
        </w:rPr>
        <w:t> </w:t>
      </w:r>
      <w:r>
        <w:rPr>
          <w:sz w:val="24"/>
        </w:rPr>
        <w:t>Čestné</w:t>
      </w:r>
      <w:r>
        <w:rPr>
          <w:spacing w:val="-1"/>
          <w:sz w:val="24"/>
        </w:rPr>
        <w:t> </w:t>
      </w:r>
      <w:r>
        <w:rPr>
          <w:sz w:val="24"/>
        </w:rPr>
        <w:t>vyhlásenie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iné</w:t>
      </w:r>
    </w:p>
    <w:p>
      <w:pPr>
        <w:pStyle w:val="ListParagraph"/>
        <w:spacing w:after="0" w:line="293" w:lineRule="exact"/>
        <w:jc w:val="left"/>
        <w:rPr>
          <w:sz w:val="24"/>
        </w:rPr>
        <w:sectPr>
          <w:type w:val="continuous"/>
          <w:pgSz w:w="11910" w:h="16840"/>
          <w:pgMar w:top="1120" w:bottom="280" w:left="1275" w:right="1275"/>
        </w:sectPr>
      </w:pPr>
    </w:p>
    <w:p>
      <w:pPr>
        <w:pStyle w:val="BodyText"/>
        <w:tabs>
          <w:tab w:pos="723" w:val="left" w:leader="none"/>
        </w:tabs>
        <w:spacing w:before="73"/>
        <w:ind w:left="363"/>
        <w:jc w:val="center"/>
      </w:pPr>
      <w:r>
        <w:rPr/>
        <w:t>-</w:t>
        <w:tab/>
        <w:t>2</w:t>
      </w:r>
      <w:r>
        <w:rPr>
          <w:spacing w:val="60"/>
        </w:rPr>
        <w:t> </w:t>
      </w:r>
      <w:r>
        <w:rPr>
          <w:spacing w:val="-10"/>
        </w:rPr>
        <w:t>-</w:t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Heading1"/>
        <w:ind w:left="3403"/>
      </w:pPr>
      <w:r>
        <w:rPr/>
        <w:t>Požadovaný</w:t>
      </w:r>
      <w:r>
        <w:rPr>
          <w:spacing w:val="-11"/>
        </w:rPr>
        <w:t> </w:t>
      </w:r>
      <w:r>
        <w:rPr/>
        <w:t>rozsah</w:t>
      </w:r>
      <w:r>
        <w:rPr>
          <w:spacing w:val="-8"/>
        </w:rPr>
        <w:t> </w:t>
      </w:r>
      <w:r>
        <w:rPr>
          <w:spacing w:val="-2"/>
        </w:rPr>
        <w:t>úkonov</w:t>
      </w:r>
    </w:p>
    <w:p>
      <w:pPr>
        <w:pStyle w:val="BodyText"/>
        <w:spacing w:before="228"/>
        <w:rPr>
          <w:b/>
          <w:sz w:val="28"/>
        </w:rPr>
      </w:pPr>
    </w:p>
    <w:p>
      <w:pPr>
        <w:pStyle w:val="BodyText"/>
        <w:ind w:left="143"/>
      </w:pPr>
      <w:r>
        <w:rPr/>
        <w:t>podľa</w:t>
      </w:r>
      <w:r>
        <w:rPr>
          <w:spacing w:val="-4"/>
        </w:rPr>
        <w:t> </w:t>
      </w:r>
      <w:r>
        <w:rPr/>
        <w:t>Prílohy</w:t>
      </w:r>
      <w:r>
        <w:rPr>
          <w:spacing w:val="-3"/>
        </w:rPr>
        <w:t> </w:t>
      </w:r>
      <w:r>
        <w:rPr/>
        <w:t>č.</w:t>
      </w:r>
      <w:r>
        <w:rPr>
          <w:spacing w:val="-3"/>
        </w:rPr>
        <w:t> </w:t>
      </w:r>
      <w:r>
        <w:rPr/>
        <w:t>2A</w:t>
      </w:r>
      <w:r>
        <w:rPr>
          <w:spacing w:val="-3"/>
        </w:rPr>
        <w:t> </w:t>
      </w:r>
      <w:r>
        <w:rPr/>
        <w:t>k</w:t>
      </w:r>
      <w:r>
        <w:rPr>
          <w:spacing w:val="-3"/>
        </w:rPr>
        <w:t> </w:t>
      </w:r>
      <w:r>
        <w:rPr/>
        <w:t>zákonu</w:t>
      </w:r>
      <w:r>
        <w:rPr>
          <w:spacing w:val="-3"/>
        </w:rPr>
        <w:t> </w:t>
      </w:r>
      <w:r>
        <w:rPr/>
        <w:t>č.</w:t>
      </w:r>
      <w:r>
        <w:rPr>
          <w:spacing w:val="-3"/>
        </w:rPr>
        <w:t> </w:t>
      </w:r>
      <w:r>
        <w:rPr/>
        <w:t>448/2008</w:t>
      </w:r>
      <w:r>
        <w:rPr>
          <w:spacing w:val="-3"/>
        </w:rPr>
        <w:t> </w:t>
      </w:r>
      <w:r>
        <w:rPr/>
        <w:t>Z.z.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sociálnych</w:t>
      </w:r>
      <w:r>
        <w:rPr>
          <w:spacing w:val="-3"/>
        </w:rPr>
        <w:t> </w:t>
      </w:r>
      <w:r>
        <w:rPr/>
        <w:t>službách</w:t>
      </w:r>
      <w:r>
        <w:rPr>
          <w:spacing w:val="-3"/>
        </w:rPr>
        <w:t> </w:t>
      </w:r>
      <w:r>
        <w:rPr/>
        <w:t>v</w:t>
      </w:r>
      <w:r>
        <w:rPr>
          <w:spacing w:val="-3"/>
        </w:rPr>
        <w:t> </w:t>
      </w:r>
      <w:r>
        <w:rPr/>
        <w:t>znení</w:t>
      </w:r>
      <w:r>
        <w:rPr>
          <w:spacing w:val="-3"/>
        </w:rPr>
        <w:t> </w:t>
      </w:r>
      <w:r>
        <w:rPr/>
        <w:t>neskorších </w:t>
      </w:r>
      <w:r>
        <w:rPr>
          <w:spacing w:val="-2"/>
        </w:rPr>
        <w:t>predpisov.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7"/>
        <w:gridCol w:w="1803"/>
        <w:gridCol w:w="1746"/>
        <w:gridCol w:w="1196"/>
      </w:tblGrid>
      <w:tr>
        <w:trPr>
          <w:trHeight w:val="827" w:hRule="atLeast"/>
        </w:trPr>
        <w:tc>
          <w:tcPr>
            <w:tcW w:w="4057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Úkony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sebaobsluhy:</w:t>
            </w:r>
          </w:p>
        </w:tc>
        <w:tc>
          <w:tcPr>
            <w:tcW w:w="1803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Hodinová/denná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sadzba</w:t>
            </w:r>
          </w:p>
        </w:tc>
        <w:tc>
          <w:tcPr>
            <w:tcW w:w="17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Počet dohodnutých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hod./dní/mesiac</w:t>
            </w:r>
          </w:p>
        </w:tc>
        <w:tc>
          <w:tcPr>
            <w:tcW w:w="1196" w:type="dxa"/>
          </w:tcPr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za</w:t>
            </w: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23 dní v </w:t>
            </w:r>
            <w:r>
              <w:rPr>
                <w:spacing w:val="-10"/>
                <w:sz w:val="24"/>
              </w:rPr>
              <w:t>€</w:t>
            </w:r>
          </w:p>
        </w:tc>
      </w:tr>
      <w:tr>
        <w:trPr>
          <w:trHeight w:val="276" w:hRule="atLeast"/>
        </w:trPr>
        <w:tc>
          <w:tcPr>
            <w:tcW w:w="405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úkony osobnej hygieny, </w:t>
            </w:r>
            <w:r>
              <w:rPr>
                <w:spacing w:val="-2"/>
                <w:sz w:val="24"/>
              </w:rPr>
              <w:t>kúpanie,</w:t>
            </w:r>
          </w:p>
        </w:tc>
        <w:tc>
          <w:tcPr>
            <w:tcW w:w="180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1,70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7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057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podávanie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stravy,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obliekanie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iné</w:t>
            </w:r>
          </w:p>
        </w:tc>
        <w:tc>
          <w:tcPr>
            <w:tcW w:w="1803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1,70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7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05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Donáška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obeda</w:t>
            </w:r>
          </w:p>
        </w:tc>
        <w:tc>
          <w:tcPr>
            <w:tcW w:w="180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1,00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€/1 </w:t>
            </w:r>
            <w:r>
              <w:rPr>
                <w:spacing w:val="-4"/>
                <w:sz w:val="24"/>
              </w:rPr>
              <w:t>obed</w:t>
            </w:r>
          </w:p>
        </w:tc>
        <w:tc>
          <w:tcPr>
            <w:tcW w:w="17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05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180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9"/>
        <w:gridCol w:w="1802"/>
        <w:gridCol w:w="1745"/>
        <w:gridCol w:w="1195"/>
      </w:tblGrid>
      <w:tr>
        <w:trPr>
          <w:trHeight w:val="827" w:hRule="atLeast"/>
        </w:trPr>
        <w:tc>
          <w:tcPr>
            <w:tcW w:w="4169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Úkony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starostlivosti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> domácnosť:</w:t>
            </w:r>
          </w:p>
        </w:tc>
        <w:tc>
          <w:tcPr>
            <w:tcW w:w="1802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Hodinová/denná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sadzba</w:t>
            </w:r>
          </w:p>
        </w:tc>
        <w:tc>
          <w:tcPr>
            <w:tcW w:w="174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Počet dohodnutých</w:t>
            </w:r>
          </w:p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hod./dní/mesiac</w:t>
            </w:r>
          </w:p>
        </w:tc>
        <w:tc>
          <w:tcPr>
            <w:tcW w:w="1195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za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 dní v </w:t>
            </w:r>
            <w:r>
              <w:rPr>
                <w:spacing w:val="-10"/>
                <w:sz w:val="24"/>
              </w:rPr>
              <w:t>€</w:t>
            </w:r>
          </w:p>
        </w:tc>
      </w:tr>
      <w:tr>
        <w:trPr>
          <w:trHeight w:val="275" w:hRule="atLeast"/>
        </w:trPr>
        <w:tc>
          <w:tcPr>
            <w:tcW w:w="41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Nákup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najbližšej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obchodnej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sieti),</w:t>
            </w:r>
          </w:p>
        </w:tc>
        <w:tc>
          <w:tcPr>
            <w:tcW w:w="1802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2,70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74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1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pranie,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varenie,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umytie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riadu,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sprievod…</w:t>
            </w:r>
          </w:p>
        </w:tc>
        <w:tc>
          <w:tcPr>
            <w:tcW w:w="1802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2,70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74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169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upratovanie</w:t>
            </w:r>
          </w:p>
        </w:tc>
        <w:tc>
          <w:tcPr>
            <w:tcW w:w="1802" w:type="dxa"/>
          </w:tcPr>
          <w:p>
            <w:pPr>
              <w:pStyle w:val="TableParagraph"/>
              <w:spacing w:line="257" w:lineRule="exact" w:before="1"/>
              <w:ind w:left="108"/>
              <w:rPr>
                <w:sz w:val="24"/>
              </w:rPr>
            </w:pPr>
            <w:r>
              <w:rPr>
                <w:sz w:val="24"/>
              </w:rPr>
              <w:t>4,10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74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1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180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3"/>
        <w:gridCol w:w="3935"/>
      </w:tblGrid>
      <w:tr>
        <w:trPr>
          <w:trHeight w:val="551" w:hRule="atLeast"/>
        </w:trPr>
        <w:tc>
          <w:tcPr>
            <w:tcW w:w="5353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ZVÝŠENIE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SUMY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ÚHRADY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ZA</w:t>
            </w:r>
          </w:p>
          <w:p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POSKYTOVANIE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SOCIÁLNYCH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SLUŽIEB:</w:t>
            </w:r>
          </w:p>
        </w:tc>
        <w:tc>
          <w:tcPr>
            <w:tcW w:w="39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Hodinová/denná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sadzba</w:t>
            </w:r>
          </w:p>
        </w:tc>
      </w:tr>
      <w:tr>
        <w:trPr>
          <w:trHeight w:val="275" w:hRule="atLeast"/>
        </w:trPr>
        <w:tc>
          <w:tcPr>
            <w:tcW w:w="5353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poskytovanie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služby 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rozsahu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 39 </w:t>
            </w:r>
            <w:r>
              <w:rPr>
                <w:b/>
                <w:spacing w:val="-2"/>
                <w:sz w:val="24"/>
              </w:rPr>
              <w:t>hod./mesiac</w:t>
            </w:r>
          </w:p>
        </w:tc>
        <w:tc>
          <w:tcPr>
            <w:tcW w:w="393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2,50 – 5,50 -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4,50</w:t>
            </w:r>
          </w:p>
        </w:tc>
      </w:tr>
      <w:tr>
        <w:trPr>
          <w:trHeight w:val="275" w:hRule="atLeast"/>
        </w:trPr>
        <w:tc>
          <w:tcPr>
            <w:tcW w:w="5353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poskytovanie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služby 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rozsahu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 19 </w:t>
            </w:r>
            <w:r>
              <w:rPr>
                <w:b/>
                <w:spacing w:val="-2"/>
                <w:sz w:val="24"/>
              </w:rPr>
              <w:t>hod./mesiac</w:t>
            </w:r>
          </w:p>
        </w:tc>
        <w:tc>
          <w:tcPr>
            <w:tcW w:w="393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4,00 – 7,00 – </w:t>
            </w:r>
            <w:r>
              <w:rPr>
                <w:spacing w:val="-4"/>
                <w:sz w:val="24"/>
              </w:rPr>
              <w:t>5,50</w:t>
            </w:r>
          </w:p>
        </w:tc>
      </w:tr>
      <w:tr>
        <w:trPr>
          <w:trHeight w:val="275" w:hRule="atLeast"/>
        </w:trPr>
        <w:tc>
          <w:tcPr>
            <w:tcW w:w="535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poskytovanie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služby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rozsahu menej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</w:t>
            </w:r>
            <w:r>
              <w:rPr>
                <w:spacing w:val="-2"/>
                <w:sz w:val="24"/>
              </w:rPr>
              <w:t>hod./deň</w:t>
            </w:r>
          </w:p>
        </w:tc>
        <w:tc>
          <w:tcPr>
            <w:tcW w:w="393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50 </w:t>
            </w:r>
            <w:r>
              <w:rPr>
                <w:spacing w:val="-10"/>
                <w:sz w:val="24"/>
              </w:rPr>
              <w:t>%</w:t>
            </w:r>
          </w:p>
        </w:tc>
      </w:tr>
      <w:tr>
        <w:trPr>
          <w:trHeight w:val="554" w:hRule="atLeast"/>
        </w:trPr>
        <w:tc>
          <w:tcPr>
            <w:tcW w:w="5353" w:type="dxa"/>
          </w:tcPr>
          <w:p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poskytovanie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služby,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nie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poskytovaná súvisle 2 hod., ale je rozdelená</w:t>
            </w:r>
          </w:p>
        </w:tc>
        <w:tc>
          <w:tcPr>
            <w:tcW w:w="3935" w:type="dxa"/>
          </w:tcPr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50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43" w:right="724"/>
      </w:pPr>
      <w:r>
        <w:rPr/>
        <w:t>Úhradu platí prijímateľ opatrovateľskej služby, alebo iná fyzická osoba podľa skutočne poskytovaných</w:t>
      </w:r>
      <w:r>
        <w:rPr>
          <w:spacing w:val="-4"/>
        </w:rPr>
        <w:t> </w:t>
      </w:r>
      <w:r>
        <w:rPr/>
        <w:t>úkonov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každú</w:t>
      </w:r>
      <w:r>
        <w:rPr>
          <w:spacing w:val="-2"/>
        </w:rPr>
        <w:t> </w:t>
      </w:r>
      <w:r>
        <w:rPr/>
        <w:t>začatú</w:t>
      </w:r>
      <w:r>
        <w:rPr>
          <w:spacing w:val="-4"/>
        </w:rPr>
        <w:t> </w:t>
      </w:r>
      <w:r>
        <w:rPr/>
        <w:t>hodinu.</w:t>
      </w:r>
      <w:r>
        <w:rPr>
          <w:spacing w:val="-3"/>
        </w:rPr>
        <w:t> </w:t>
      </w:r>
      <w:r>
        <w:rPr/>
        <w:t>Suma</w:t>
      </w:r>
      <w:r>
        <w:rPr>
          <w:spacing w:val="-4"/>
        </w:rPr>
        <w:t> </w:t>
      </w:r>
      <w:r>
        <w:rPr/>
        <w:t>úhrady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hodinu</w:t>
      </w:r>
      <w:r>
        <w:rPr>
          <w:spacing w:val="-4"/>
        </w:rPr>
        <w:t> </w:t>
      </w:r>
      <w:r>
        <w:rPr/>
        <w:t>opatrovateľskej služby</w:t>
      </w:r>
      <w:r>
        <w:rPr>
          <w:spacing w:val="-3"/>
        </w:rPr>
        <w:t> </w:t>
      </w:r>
      <w:r>
        <w:rPr/>
        <w:t>je</w:t>
      </w:r>
      <w:r>
        <w:rPr>
          <w:spacing w:val="-1"/>
        </w:rPr>
        <w:t> </w:t>
      </w:r>
      <w:r>
        <w:rPr/>
        <w:t>stanovená</w:t>
      </w:r>
      <w:r>
        <w:rPr>
          <w:spacing w:val="-2"/>
        </w:rPr>
        <w:t> </w:t>
      </w:r>
      <w:r>
        <w:rPr/>
        <w:t>v súlade</w:t>
      </w:r>
      <w:r>
        <w:rPr>
          <w:spacing w:val="-2"/>
        </w:rPr>
        <w:t> </w:t>
      </w:r>
      <w:r>
        <w:rPr/>
        <w:t>so Všeobecne záväzným</w:t>
      </w:r>
      <w:r>
        <w:rPr>
          <w:spacing w:val="2"/>
        </w:rPr>
        <w:t> </w:t>
      </w:r>
      <w:r>
        <w:rPr/>
        <w:t>nariadením</w:t>
      </w:r>
      <w:r>
        <w:rPr>
          <w:spacing w:val="-1"/>
        </w:rPr>
        <w:t> </w:t>
      </w:r>
      <w:r>
        <w:rPr/>
        <w:t>mesta</w:t>
      </w:r>
      <w:r>
        <w:rPr>
          <w:spacing w:val="-1"/>
        </w:rPr>
        <w:t> </w:t>
      </w:r>
      <w:r>
        <w:rPr/>
        <w:t>Košice</w:t>
      </w:r>
      <w:r>
        <w:rPr>
          <w:spacing w:val="-3"/>
        </w:rPr>
        <w:t> </w:t>
      </w:r>
      <w:r>
        <w:rPr/>
        <w:t>č. 212 </w:t>
      </w:r>
      <w:r>
        <w:rPr>
          <w:spacing w:val="-10"/>
        </w:rPr>
        <w:t>o</w:t>
      </w:r>
    </w:p>
    <w:p>
      <w:pPr>
        <w:pStyle w:val="BodyText"/>
        <w:spacing w:before="1"/>
        <w:ind w:left="143"/>
      </w:pPr>
      <w:r>
        <w:rPr/>
        <w:t>poskytovaní</w:t>
      </w:r>
      <w:r>
        <w:rPr>
          <w:spacing w:val="-4"/>
        </w:rPr>
        <w:t> </w:t>
      </w:r>
      <w:r>
        <w:rPr/>
        <w:t>sociálnych</w:t>
      </w:r>
      <w:r>
        <w:rPr>
          <w:spacing w:val="-4"/>
        </w:rPr>
        <w:t> </w:t>
      </w:r>
      <w:r>
        <w:rPr/>
        <w:t>služieb</w:t>
      </w:r>
      <w:r>
        <w:rPr>
          <w:spacing w:val="-4"/>
        </w:rPr>
        <w:t> </w:t>
      </w:r>
      <w:r>
        <w:rPr/>
        <w:t>v</w:t>
      </w:r>
      <w:r>
        <w:rPr>
          <w:spacing w:val="-4"/>
        </w:rPr>
        <w:t> </w:t>
      </w:r>
      <w:r>
        <w:rPr/>
        <w:t>pôsobnosti</w:t>
      </w:r>
      <w:r>
        <w:rPr>
          <w:spacing w:val="-4"/>
        </w:rPr>
        <w:t> </w:t>
      </w:r>
      <w:r>
        <w:rPr/>
        <w:t>územnej</w:t>
      </w:r>
      <w:r>
        <w:rPr>
          <w:spacing w:val="-4"/>
        </w:rPr>
        <w:t> </w:t>
      </w:r>
      <w:r>
        <w:rPr/>
        <w:t>samosprávy</w:t>
      </w:r>
      <w:r>
        <w:rPr>
          <w:spacing w:val="-3"/>
        </w:rPr>
        <w:t> </w:t>
      </w:r>
      <w:r>
        <w:rPr/>
        <w:t>mesta</w:t>
      </w:r>
      <w:r>
        <w:rPr>
          <w:spacing w:val="-5"/>
        </w:rPr>
        <w:t> </w:t>
      </w:r>
      <w:r>
        <w:rPr/>
        <w:t>Košice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určovaní úhrad za ich poskytovanie.</w:t>
      </w:r>
    </w:p>
    <w:p>
      <w:pPr>
        <w:pStyle w:val="BodyText"/>
        <w:spacing w:before="275"/>
      </w:pPr>
    </w:p>
    <w:p>
      <w:pPr>
        <w:pStyle w:val="BodyText"/>
        <w:tabs>
          <w:tab w:pos="4984" w:val="left" w:leader="none"/>
        </w:tabs>
        <w:spacing w:before="1"/>
        <w:ind w:left="143"/>
      </w:pPr>
      <w:r>
        <w:rPr/>
        <w:t>V</w:t>
      </w:r>
      <w:r>
        <w:rPr>
          <w:spacing w:val="-2"/>
        </w:rPr>
        <w:t> </w:t>
      </w:r>
      <w:r>
        <w:rPr/>
        <w:t>Košiciach dňa</w:t>
      </w:r>
      <w:r>
        <w:rPr>
          <w:spacing w:val="-1"/>
        </w:rPr>
        <w:t> </w:t>
      </w:r>
      <w:r>
        <w:rPr>
          <w:spacing w:val="-2"/>
        </w:rPr>
        <w:t>.............................</w:t>
      </w:r>
      <w:r>
        <w:rPr/>
        <w:tab/>
        <w:t>podpis</w:t>
      </w:r>
      <w:r>
        <w:rPr>
          <w:spacing w:val="-6"/>
        </w:rPr>
        <w:t> </w:t>
      </w:r>
      <w:r>
        <w:rPr/>
        <w:t>žiadateľa</w:t>
      </w:r>
      <w:r>
        <w:rPr>
          <w:spacing w:val="-4"/>
        </w:rPr>
        <w:t> </w:t>
      </w:r>
      <w:r>
        <w:rPr>
          <w:spacing w:val="-2"/>
        </w:rPr>
        <w:t>...........................................</w:t>
      </w:r>
    </w:p>
    <w:sectPr>
      <w:pgSz w:w="11910" w:h="16840"/>
      <w:pgMar w:top="104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64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511" w:hanging="360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383" w:hanging="36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254" w:hanging="36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126" w:hanging="36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998" w:hanging="36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869" w:hanging="36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741" w:hanging="36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613" w:hanging="36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sk-SK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645" w:hanging="360"/>
    </w:pPr>
    <w:rPr>
      <w:rFonts w:ascii="Times New Roman" w:hAnsi="Times New Roman" w:eastAsia="Times New Roman" w:cs="Times New Roman"/>
      <w:lang w:val="sk-SK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Fresh09-06</dc:creator>
  <dcterms:created xsi:type="dcterms:W3CDTF">2026-08-12T08:18:12Z</dcterms:created>
  <dcterms:modified xsi:type="dcterms:W3CDTF">2026-08-12T08:18:12Z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2019</vt:lpwstr>
  </property>
</Properties>
</file>